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4214"/>
        <w:gridCol w:w="2192"/>
      </w:tblGrid>
      <w:tr w:rsidR="00AB0EDF" w:rsidRPr="00291E15" w:rsidTr="00DE32BF">
        <w:trPr>
          <w:trHeight w:val="709"/>
        </w:trPr>
        <w:tc>
          <w:tcPr>
            <w:tcW w:w="9246" w:type="dxa"/>
            <w:gridSpan w:val="3"/>
            <w:tcBorders>
              <w:top w:val="nil"/>
              <w:left w:val="nil"/>
              <w:right w:val="nil"/>
            </w:tcBorders>
          </w:tcPr>
          <w:p w:rsidR="00AB0EDF" w:rsidRDefault="00AB0EDF" w:rsidP="00291E15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郑州市职业病防治院</w:t>
            </w:r>
          </w:p>
          <w:p w:rsidR="00AB0EDF" w:rsidRPr="00291E15" w:rsidRDefault="00AB0EDF" w:rsidP="00D9030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291E15">
              <w:rPr>
                <w:rFonts w:ascii="仿宋_GB2312" w:eastAsia="仿宋_GB2312" w:hint="eastAsia"/>
                <w:b/>
                <w:sz w:val="36"/>
                <w:szCs w:val="36"/>
              </w:rPr>
              <w:t>职业卫生技术服务信息公开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用人单位名称：</w:t>
            </w:r>
          </w:p>
        </w:tc>
        <w:tc>
          <w:tcPr>
            <w:tcW w:w="6406" w:type="dxa"/>
            <w:gridSpan w:val="2"/>
          </w:tcPr>
          <w:p w:rsidR="00AB0EDF" w:rsidRPr="00291E15" w:rsidRDefault="00951AB9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郑州热力集团有限公司</w:t>
            </w:r>
            <w:r w:rsidR="00386EA3">
              <w:rPr>
                <w:rFonts w:ascii="仿宋_GB2312" w:eastAsia="仿宋_GB2312" w:hint="eastAsia"/>
                <w:sz w:val="24"/>
                <w:szCs w:val="24"/>
              </w:rPr>
              <w:t>航空港区供热分公司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报告书编号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郑职评字</w:t>
            </w:r>
            <w:r>
              <w:rPr>
                <w:rFonts w:ascii="仿宋_GB2312" w:eastAsia="仿宋_GB2312"/>
                <w:sz w:val="24"/>
                <w:szCs w:val="24"/>
              </w:rPr>
              <w:t>[202</w:t>
            </w:r>
            <w:r w:rsidR="00951AB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]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 w:rsidR="00386EA3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报告类别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定期检测评价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用人单位地址：</w:t>
            </w:r>
          </w:p>
        </w:tc>
        <w:tc>
          <w:tcPr>
            <w:tcW w:w="6406" w:type="dxa"/>
            <w:gridSpan w:val="2"/>
          </w:tcPr>
          <w:p w:rsidR="00AB0EDF" w:rsidRPr="00DE32BF" w:rsidRDefault="00386EA3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航空港经济综合实验区华夏大道与连航路交叉口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用人单位联系人：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张旭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技术服务项目组成员：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孙玉雷、王未来、汤丽霞、郭庆华、张志刚、张永年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、江琴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现场调查人员名单、时间</w:t>
            </w:r>
          </w:p>
        </w:tc>
        <w:tc>
          <w:tcPr>
            <w:tcW w:w="4214" w:type="dxa"/>
          </w:tcPr>
          <w:p w:rsidR="00AB0EDF" w:rsidRPr="00291E15" w:rsidRDefault="00AB0EDF" w:rsidP="0027760F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琴</w:t>
            </w:r>
          </w:p>
        </w:tc>
        <w:tc>
          <w:tcPr>
            <w:tcW w:w="2192" w:type="dxa"/>
          </w:tcPr>
          <w:p w:rsidR="00AB0EDF" w:rsidRPr="00291E15" w:rsidRDefault="00AB0EDF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386EA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现场采样人员名单、时间</w:t>
            </w:r>
          </w:p>
        </w:tc>
        <w:tc>
          <w:tcPr>
            <w:tcW w:w="4214" w:type="dxa"/>
          </w:tcPr>
          <w:p w:rsidR="00AB0EDF" w:rsidRPr="00291E15" w:rsidRDefault="00386EA3" w:rsidP="00B90768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  琴</w:t>
            </w:r>
          </w:p>
        </w:tc>
        <w:tc>
          <w:tcPr>
            <w:tcW w:w="2192" w:type="dxa"/>
          </w:tcPr>
          <w:p w:rsidR="00AB0EDF" w:rsidRPr="00291E15" w:rsidRDefault="00AB0EDF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 w:rsidR="00386EA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现场检测人员名单、时间</w:t>
            </w:r>
          </w:p>
        </w:tc>
        <w:tc>
          <w:tcPr>
            <w:tcW w:w="4214" w:type="dxa"/>
          </w:tcPr>
          <w:p w:rsidR="00AB0EDF" w:rsidRPr="00291E15" w:rsidRDefault="00386EA3" w:rsidP="00B90768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  琴</w:t>
            </w:r>
          </w:p>
        </w:tc>
        <w:tc>
          <w:tcPr>
            <w:tcW w:w="2192" w:type="dxa"/>
          </w:tcPr>
          <w:p w:rsidR="00AB0EDF" w:rsidRPr="00291E15" w:rsidRDefault="00AB0EDF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 w:rsidR="00B90768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 w:rsidR="00386EA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现场调查、现场采样、现场检测的图像影像</w:t>
            </w:r>
          </w:p>
        </w:tc>
        <w:tc>
          <w:tcPr>
            <w:tcW w:w="6406" w:type="dxa"/>
            <w:gridSpan w:val="2"/>
          </w:tcPr>
          <w:p w:rsidR="00B90768" w:rsidRPr="00D900A4" w:rsidRDefault="00386EA3" w:rsidP="00B90768">
            <w:pPr>
              <w:pStyle w:val="a3"/>
              <w:ind w:firstLineChars="0"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386EA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27.5pt;mso-position-horizontal:absolute;mso-position-vertical:absolute">
                  <v:imagedata r:id="rId7" o:title="港区门口1"/>
                </v:shape>
              </w:pict>
            </w:r>
          </w:p>
          <w:p w:rsidR="00AB0EDF" w:rsidRPr="00291E15" w:rsidRDefault="00386EA3" w:rsidP="00291E15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86EA3">
              <w:rPr>
                <w:sz w:val="28"/>
                <w:szCs w:val="28"/>
              </w:rPr>
              <w:pict>
                <v:shape id="_x0000_i1026" type="#_x0000_t75" style="width:141.75pt;height:189.75pt;mso-position-horizontal:absolute">
                  <v:imagedata r:id="rId8" o:title="港区车间1"/>
                </v:shape>
              </w:pict>
            </w:r>
          </w:p>
        </w:tc>
      </w:tr>
    </w:tbl>
    <w:p w:rsidR="00AB0EDF" w:rsidRPr="00D900A4" w:rsidRDefault="00AB0EDF" w:rsidP="00B90768">
      <w:pPr>
        <w:pStyle w:val="a3"/>
        <w:ind w:firstLineChars="0" w:firstLine="0"/>
        <w:jc w:val="left"/>
        <w:rPr>
          <w:sz w:val="28"/>
          <w:szCs w:val="28"/>
        </w:rPr>
      </w:pPr>
    </w:p>
    <w:sectPr w:rsidR="00AB0EDF" w:rsidRPr="00D900A4" w:rsidSect="001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A1" w:rsidRDefault="000B46A1" w:rsidP="00674F68">
      <w:r>
        <w:separator/>
      </w:r>
    </w:p>
  </w:endnote>
  <w:endnote w:type="continuationSeparator" w:id="0">
    <w:p w:rsidR="000B46A1" w:rsidRDefault="000B46A1" w:rsidP="006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A1" w:rsidRDefault="000B46A1" w:rsidP="00674F68">
      <w:r>
        <w:separator/>
      </w:r>
    </w:p>
  </w:footnote>
  <w:footnote w:type="continuationSeparator" w:id="0">
    <w:p w:rsidR="000B46A1" w:rsidRDefault="000B46A1" w:rsidP="0067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469"/>
    <w:multiLevelType w:val="hybridMultilevel"/>
    <w:tmpl w:val="0FE29568"/>
    <w:lvl w:ilvl="0" w:tplc="10E43A2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A4"/>
    <w:rsid w:val="000B46A1"/>
    <w:rsid w:val="000F1A00"/>
    <w:rsid w:val="001433C2"/>
    <w:rsid w:val="0016414D"/>
    <w:rsid w:val="001839FA"/>
    <w:rsid w:val="001970CC"/>
    <w:rsid w:val="001A28B7"/>
    <w:rsid w:val="00227F5B"/>
    <w:rsid w:val="002551EC"/>
    <w:rsid w:val="0027760F"/>
    <w:rsid w:val="00291E15"/>
    <w:rsid w:val="00386EA3"/>
    <w:rsid w:val="003A081B"/>
    <w:rsid w:val="00517749"/>
    <w:rsid w:val="0056675E"/>
    <w:rsid w:val="00674F68"/>
    <w:rsid w:val="007168E0"/>
    <w:rsid w:val="007908BF"/>
    <w:rsid w:val="007A049E"/>
    <w:rsid w:val="008A0794"/>
    <w:rsid w:val="008D171C"/>
    <w:rsid w:val="008D3951"/>
    <w:rsid w:val="008E4DD7"/>
    <w:rsid w:val="00951AB9"/>
    <w:rsid w:val="0099726B"/>
    <w:rsid w:val="009C77A4"/>
    <w:rsid w:val="00AB0EDF"/>
    <w:rsid w:val="00AB5B57"/>
    <w:rsid w:val="00B90768"/>
    <w:rsid w:val="00CC12DD"/>
    <w:rsid w:val="00D900A4"/>
    <w:rsid w:val="00D9030C"/>
    <w:rsid w:val="00DE32BF"/>
    <w:rsid w:val="00E31D5B"/>
    <w:rsid w:val="00F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0A4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7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74F68"/>
    <w:rPr>
      <w:sz w:val="18"/>
    </w:rPr>
  </w:style>
  <w:style w:type="paragraph" w:styleId="a5">
    <w:name w:val="footer"/>
    <w:basedOn w:val="a"/>
    <w:link w:val="Char0"/>
    <w:uiPriority w:val="99"/>
    <w:rsid w:val="00674F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74F68"/>
    <w:rPr>
      <w:sz w:val="18"/>
    </w:rPr>
  </w:style>
  <w:style w:type="table" w:styleId="a6">
    <w:name w:val="Table Grid"/>
    <w:basedOn w:val="a1"/>
    <w:uiPriority w:val="99"/>
    <w:rsid w:val="0019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1839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1839F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</Words>
  <Characters>252</Characters>
  <Application>Microsoft Office Word</Application>
  <DocSecurity>0</DocSecurity>
  <Lines>2</Lines>
  <Paragraphs>1</Paragraphs>
  <ScaleCrop>false</ScaleCrop>
  <Company>郑州市职防院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郑州市职业病防治院</dc:title>
  <dc:subject/>
  <dc:creator>ZYN</dc:creator>
  <cp:keywords/>
  <dc:description/>
  <cp:lastModifiedBy>Administrator</cp:lastModifiedBy>
  <cp:revision>5</cp:revision>
  <dcterms:created xsi:type="dcterms:W3CDTF">2022-05-30T09:37:00Z</dcterms:created>
  <dcterms:modified xsi:type="dcterms:W3CDTF">2023-06-13T02:40:00Z</dcterms:modified>
</cp:coreProperties>
</file>